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73D47" w14:textId="77777777" w:rsidR="00656C0A" w:rsidRPr="00B015ED" w:rsidRDefault="00656C0A" w:rsidP="00656C0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>
        <w:rPr>
          <w:rFonts w:cs="B Titr" w:hint="cs"/>
          <w:sz w:val="28"/>
          <w:szCs w:val="28"/>
          <w:rtl/>
          <w:lang w:bidi="fa-IR"/>
        </w:rPr>
        <w:t>در سال 1404</w:t>
      </w:r>
    </w:p>
    <w:tbl>
      <w:tblPr>
        <w:tblStyle w:val="TableGrid"/>
        <w:tblW w:w="15218" w:type="dxa"/>
        <w:tblInd w:w="-1175" w:type="dxa"/>
        <w:tblLook w:val="04A0" w:firstRow="1" w:lastRow="0" w:firstColumn="1" w:lastColumn="0" w:noHBand="0" w:noVBand="1"/>
      </w:tblPr>
      <w:tblGrid>
        <w:gridCol w:w="929"/>
        <w:gridCol w:w="730"/>
        <w:gridCol w:w="741"/>
        <w:gridCol w:w="722"/>
        <w:gridCol w:w="718"/>
        <w:gridCol w:w="757"/>
        <w:gridCol w:w="654"/>
        <w:gridCol w:w="623"/>
        <w:gridCol w:w="718"/>
        <w:gridCol w:w="665"/>
        <w:gridCol w:w="587"/>
        <w:gridCol w:w="1054"/>
        <w:gridCol w:w="906"/>
        <w:gridCol w:w="865"/>
        <w:gridCol w:w="696"/>
        <w:gridCol w:w="701"/>
        <w:gridCol w:w="655"/>
        <w:gridCol w:w="536"/>
        <w:gridCol w:w="727"/>
        <w:gridCol w:w="657"/>
        <w:gridCol w:w="570"/>
        <w:gridCol w:w="7"/>
      </w:tblGrid>
      <w:tr w:rsidR="00656C0A" w14:paraId="0E24C4D3" w14:textId="77777777" w:rsidTr="00266BAF">
        <w:tc>
          <w:tcPr>
            <w:tcW w:w="15218" w:type="dxa"/>
            <w:gridSpan w:val="22"/>
          </w:tcPr>
          <w:p w14:paraId="346E7FAC" w14:textId="60AEC08B" w:rsidR="00656C0A" w:rsidRPr="00656C0A" w:rsidRDefault="00656C0A" w:rsidP="00656C0A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="001F4B93">
              <w:rPr>
                <w:rFonts w:cs="B Nazanin" w:hint="cs"/>
                <w:b/>
                <w:bCs/>
                <w:rtl/>
                <w:lang w:bidi="fa-IR"/>
              </w:rPr>
              <w:t>(بخش اطلاع‌رسانی)</w:t>
            </w:r>
          </w:p>
        </w:tc>
      </w:tr>
      <w:tr w:rsidR="00BE6A75" w14:paraId="78E3169C" w14:textId="77777777" w:rsidTr="00266BAF">
        <w:tc>
          <w:tcPr>
            <w:tcW w:w="2422" w:type="dxa"/>
            <w:gridSpan w:val="3"/>
          </w:tcPr>
          <w:p w14:paraId="78DD2846" w14:textId="75102F91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تحصیلی:کارشناسی ارشد</w:t>
            </w:r>
          </w:p>
        </w:tc>
        <w:tc>
          <w:tcPr>
            <w:tcW w:w="4849" w:type="dxa"/>
            <w:gridSpan w:val="7"/>
          </w:tcPr>
          <w:p w14:paraId="2470D096" w14:textId="301F2275" w:rsidR="00656C0A" w:rsidRPr="00656C0A" w:rsidRDefault="00656C0A" w:rsidP="00656C0A">
            <w:pPr>
              <w:jc w:val="right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تحصیلی:کتابداری و اطلاع رسانی پزشکی</w:t>
            </w:r>
          </w:p>
        </w:tc>
        <w:tc>
          <w:tcPr>
            <w:tcW w:w="7947" w:type="dxa"/>
            <w:gridSpan w:val="12"/>
          </w:tcPr>
          <w:p w14:paraId="7194EA08" w14:textId="19C0C42C" w:rsidR="00656C0A" w:rsidRPr="00656C0A" w:rsidRDefault="00656C0A" w:rsidP="00A906D4">
            <w:pPr>
              <w:jc w:val="right"/>
              <w:rPr>
                <w:rFonts w:cs="B Nazanin"/>
                <w:sz w:val="24"/>
                <w:szCs w:val="24"/>
              </w:rPr>
            </w:pPr>
            <w:r w:rsidRPr="00C93456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</w:t>
            </w:r>
            <w:r w:rsidR="00A906D4">
              <w:rPr>
                <w:rFonts w:cs="B Nazanin" w:hint="cs"/>
                <w:b/>
                <w:bCs/>
                <w:rtl/>
                <w:lang w:bidi="fa-IR"/>
              </w:rPr>
              <w:t>مریم آزموده</w:t>
            </w:r>
          </w:p>
        </w:tc>
      </w:tr>
      <w:tr w:rsidR="00656C0A" w14:paraId="2DE62473" w14:textId="77777777" w:rsidTr="00266BAF">
        <w:trPr>
          <w:gridAfter w:val="1"/>
          <w:wAfter w:w="7" w:type="dxa"/>
        </w:trPr>
        <w:tc>
          <w:tcPr>
            <w:tcW w:w="947" w:type="dxa"/>
          </w:tcPr>
          <w:p w14:paraId="3AE7597B" w14:textId="2BD70CBD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هزینه‌کرد خرید منابع الکترونیک به میلیون ریال</w:t>
            </w:r>
          </w:p>
        </w:tc>
        <w:tc>
          <w:tcPr>
            <w:tcW w:w="729" w:type="dxa"/>
            <w:vAlign w:val="center"/>
          </w:tcPr>
          <w:p w14:paraId="5860926F" w14:textId="7A10AB30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هزینه‌کرد خرید کل کتب  به میلیون ریال</w:t>
            </w:r>
          </w:p>
        </w:tc>
        <w:tc>
          <w:tcPr>
            <w:tcW w:w="746" w:type="dxa"/>
          </w:tcPr>
          <w:p w14:paraId="0BDE827F" w14:textId="4024AE3F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2" w:type="dxa"/>
            <w:vAlign w:val="center"/>
          </w:tcPr>
          <w:p w14:paraId="7240F144" w14:textId="51E87E35" w:rsidR="00656C0A" w:rsidRPr="00656C0A" w:rsidRDefault="00656C0A" w:rsidP="00656C0A">
            <w:pPr>
              <w:jc w:val="right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18" w:type="dxa"/>
          </w:tcPr>
          <w:p w14:paraId="4074A135" w14:textId="12274752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پایان نامه‌های دیجیتالی</w:t>
            </w:r>
          </w:p>
        </w:tc>
        <w:tc>
          <w:tcPr>
            <w:tcW w:w="757" w:type="dxa"/>
          </w:tcPr>
          <w:p w14:paraId="5559507C" w14:textId="53F83249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658" w:type="dxa"/>
          </w:tcPr>
          <w:p w14:paraId="677FCAB9" w14:textId="77777777" w:rsidR="00656C0A" w:rsidRPr="006A497B" w:rsidRDefault="00656C0A" w:rsidP="00656C0A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14:paraId="5E7183E8" w14:textId="77777777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3" w:type="dxa"/>
          </w:tcPr>
          <w:p w14:paraId="43DE3379" w14:textId="2743C4A8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718" w:type="dxa"/>
          </w:tcPr>
          <w:p w14:paraId="3E697AC7" w14:textId="3D671BD7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683" w:type="dxa"/>
          </w:tcPr>
          <w:p w14:paraId="6F980B9E" w14:textId="5D1FCA7A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لاتین</w:t>
            </w:r>
          </w:p>
        </w:tc>
        <w:tc>
          <w:tcPr>
            <w:tcW w:w="589" w:type="dxa"/>
          </w:tcPr>
          <w:p w14:paraId="370298BF" w14:textId="2D88301F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فارسی</w:t>
            </w:r>
          </w:p>
        </w:tc>
        <w:tc>
          <w:tcPr>
            <w:tcW w:w="1078" w:type="dxa"/>
          </w:tcPr>
          <w:p w14:paraId="79AAA409" w14:textId="209028DA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سیستم‌های کامپیوتری موجود در سالن</w:t>
            </w:r>
            <w:r w:rsidRPr="006A497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آموزش منابع الکترونیک</w:t>
            </w:r>
            <w:r w:rsidRPr="006A497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906" w:type="dxa"/>
          </w:tcPr>
          <w:p w14:paraId="2263E681" w14:textId="7169E5AF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865" w:type="dxa"/>
          </w:tcPr>
          <w:p w14:paraId="6D8EB8CE" w14:textId="64698CDC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696" w:type="dxa"/>
          </w:tcPr>
          <w:p w14:paraId="17549DCA" w14:textId="11FCC432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702" w:type="dxa"/>
          </w:tcPr>
          <w:p w14:paraId="2436180A" w14:textId="322F529D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655" w:type="dxa"/>
          </w:tcPr>
          <w:p w14:paraId="4A450050" w14:textId="3573A1B0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537" w:type="dxa"/>
          </w:tcPr>
          <w:p w14:paraId="5429DE3E" w14:textId="080AEB00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اعضای هیات علمی</w:t>
            </w:r>
          </w:p>
        </w:tc>
        <w:tc>
          <w:tcPr>
            <w:tcW w:w="727" w:type="dxa"/>
          </w:tcPr>
          <w:p w14:paraId="653FE0EA" w14:textId="1A339A6F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دانشجویان</w:t>
            </w:r>
          </w:p>
        </w:tc>
        <w:tc>
          <w:tcPr>
            <w:tcW w:w="613" w:type="dxa"/>
          </w:tcPr>
          <w:p w14:paraId="5EA45C87" w14:textId="52CA7E89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ساعت کاری کتابخانه</w:t>
            </w:r>
          </w:p>
        </w:tc>
        <w:tc>
          <w:tcPr>
            <w:tcW w:w="572" w:type="dxa"/>
          </w:tcPr>
          <w:p w14:paraId="627E99FB" w14:textId="346C1D01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متراژ داخلی </w:t>
            </w: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)</w:t>
            </w:r>
            <w:r w:rsidRPr="006A497B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m</w:t>
            </w:r>
            <w:r w:rsidRPr="006A497B">
              <w:rPr>
                <w:rFonts w:ascii="Calibri" w:eastAsia="Calibri" w:hAnsi="Calibri" w:cs="B Nazanin"/>
                <w:sz w:val="18"/>
                <w:szCs w:val="18"/>
                <w:vertAlign w:val="superscript"/>
                <w:lang w:bidi="fa-IR"/>
              </w:rPr>
              <w:t>2</w:t>
            </w: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(</w:t>
            </w:r>
          </w:p>
        </w:tc>
      </w:tr>
      <w:tr w:rsidR="00266BAF" w14:paraId="71A33E23" w14:textId="77777777" w:rsidTr="00266BAF">
        <w:trPr>
          <w:gridAfter w:val="1"/>
          <w:wAfter w:w="7" w:type="dxa"/>
        </w:trPr>
        <w:tc>
          <w:tcPr>
            <w:tcW w:w="947" w:type="dxa"/>
          </w:tcPr>
          <w:p w14:paraId="711129B0" w14:textId="0F42C20B" w:rsidR="00266BAF" w:rsidRPr="00877EF3" w:rsidRDefault="00877EF3" w:rsidP="00266BAF">
            <w:pPr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77EF3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9" w:type="dxa"/>
          </w:tcPr>
          <w:p w14:paraId="3A7943F1" w14:textId="59041981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101</w:t>
            </w:r>
          </w:p>
        </w:tc>
        <w:tc>
          <w:tcPr>
            <w:tcW w:w="746" w:type="dxa"/>
          </w:tcPr>
          <w:p w14:paraId="593049E5" w14:textId="5FE85010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174</w:t>
            </w:r>
          </w:p>
        </w:tc>
        <w:tc>
          <w:tcPr>
            <w:tcW w:w="722" w:type="dxa"/>
          </w:tcPr>
          <w:p w14:paraId="2C8FABC3" w14:textId="4FDB88B1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18" w:type="dxa"/>
          </w:tcPr>
          <w:p w14:paraId="1EBD1BF4" w14:textId="7425A895" w:rsidR="00266BAF" w:rsidRPr="00656C0A" w:rsidRDefault="00266BAF" w:rsidP="00A906D4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8</w:t>
            </w:r>
            <w:r w:rsidR="00A906D4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09</w:t>
            </w:r>
          </w:p>
        </w:tc>
        <w:tc>
          <w:tcPr>
            <w:tcW w:w="757" w:type="dxa"/>
          </w:tcPr>
          <w:p w14:paraId="57E61763" w14:textId="5323BC9E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بله</w:t>
            </w:r>
          </w:p>
        </w:tc>
        <w:tc>
          <w:tcPr>
            <w:tcW w:w="658" w:type="dxa"/>
          </w:tcPr>
          <w:p w14:paraId="311C1033" w14:textId="33650D49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15166</w:t>
            </w:r>
          </w:p>
        </w:tc>
        <w:tc>
          <w:tcPr>
            <w:tcW w:w="593" w:type="dxa"/>
          </w:tcPr>
          <w:p w14:paraId="1CA64933" w14:textId="5B083143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13857</w:t>
            </w:r>
          </w:p>
        </w:tc>
        <w:tc>
          <w:tcPr>
            <w:tcW w:w="718" w:type="dxa"/>
          </w:tcPr>
          <w:p w14:paraId="3252E6BF" w14:textId="2097D09D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453</w:t>
            </w:r>
          </w:p>
        </w:tc>
        <w:tc>
          <w:tcPr>
            <w:tcW w:w="683" w:type="dxa"/>
          </w:tcPr>
          <w:p w14:paraId="316AF039" w14:textId="37069BC9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2160</w:t>
            </w:r>
          </w:p>
        </w:tc>
        <w:tc>
          <w:tcPr>
            <w:tcW w:w="589" w:type="dxa"/>
          </w:tcPr>
          <w:p w14:paraId="6E8E9571" w14:textId="2508D323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11697</w:t>
            </w:r>
          </w:p>
        </w:tc>
        <w:tc>
          <w:tcPr>
            <w:tcW w:w="1078" w:type="dxa"/>
          </w:tcPr>
          <w:p w14:paraId="6F080EFA" w14:textId="1E47998B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24</w:t>
            </w:r>
          </w:p>
        </w:tc>
        <w:tc>
          <w:tcPr>
            <w:tcW w:w="906" w:type="dxa"/>
          </w:tcPr>
          <w:p w14:paraId="233381A3" w14:textId="58C7BA4E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14:paraId="0A010496" w14:textId="1927B743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باز</w:t>
            </w:r>
          </w:p>
        </w:tc>
        <w:tc>
          <w:tcPr>
            <w:tcW w:w="696" w:type="dxa"/>
          </w:tcPr>
          <w:p w14:paraId="6419B513" w14:textId="12AED396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2" w:type="dxa"/>
          </w:tcPr>
          <w:p w14:paraId="494477CA" w14:textId="1E516500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55" w:type="dxa"/>
          </w:tcPr>
          <w:p w14:paraId="62B44AB6" w14:textId="07A9C8E7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</w:tcPr>
          <w:p w14:paraId="39A30926" w14:textId="33A9E3EE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134</w:t>
            </w:r>
          </w:p>
        </w:tc>
        <w:tc>
          <w:tcPr>
            <w:tcW w:w="727" w:type="dxa"/>
          </w:tcPr>
          <w:p w14:paraId="3EA2D943" w14:textId="6206A14B" w:rsidR="00266BAF" w:rsidRPr="00656C0A" w:rsidRDefault="00A906D4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1376</w:t>
            </w:r>
          </w:p>
        </w:tc>
        <w:tc>
          <w:tcPr>
            <w:tcW w:w="613" w:type="dxa"/>
          </w:tcPr>
          <w:p w14:paraId="0875ACBF" w14:textId="539F5AC5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7</w:t>
            </w:r>
            <w:r w:rsidR="00A906D4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:30</w:t>
            </w:r>
            <w:r w:rsidRPr="00FE592B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-22</w:t>
            </w:r>
          </w:p>
        </w:tc>
        <w:tc>
          <w:tcPr>
            <w:tcW w:w="572" w:type="dxa"/>
          </w:tcPr>
          <w:p w14:paraId="2570C0DA" w14:textId="50EA9D3F" w:rsidR="00266BAF" w:rsidRPr="00877EF3" w:rsidRDefault="00A906D4" w:rsidP="00877EF3">
            <w:pPr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877EF3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540</w:t>
            </w:r>
          </w:p>
        </w:tc>
      </w:tr>
      <w:tr w:rsidR="00266BAF" w14:paraId="3B550A37" w14:textId="77777777" w:rsidTr="00266BAF">
        <w:trPr>
          <w:gridAfter w:val="1"/>
          <w:wAfter w:w="7" w:type="dxa"/>
        </w:trPr>
        <w:tc>
          <w:tcPr>
            <w:tcW w:w="15211" w:type="dxa"/>
            <w:gridSpan w:val="21"/>
          </w:tcPr>
          <w:p w14:paraId="2D0887F8" w14:textId="03724CBC" w:rsidR="00266BAF" w:rsidRPr="001F4B93" w:rsidRDefault="00266BAF" w:rsidP="00266BA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F4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کتابخانه مرکزی)</w:t>
            </w:r>
            <w:r w:rsidRPr="001F4B9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1F4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هوشمندسازی</w:t>
            </w:r>
          </w:p>
        </w:tc>
      </w:tr>
      <w:tr w:rsidR="00266BAF" w14:paraId="42A011C6" w14:textId="77777777" w:rsidTr="00266BAF">
        <w:trPr>
          <w:gridAfter w:val="1"/>
          <w:wAfter w:w="7" w:type="dxa"/>
        </w:trPr>
        <w:tc>
          <w:tcPr>
            <w:tcW w:w="2422" w:type="dxa"/>
            <w:gridSpan w:val="3"/>
          </w:tcPr>
          <w:p w14:paraId="18F1ED6F" w14:textId="28C500C9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sz w:val="20"/>
                <w:szCs w:val="20"/>
                <w:rtl/>
                <w:lang w:bidi="fa-IR"/>
              </w:rPr>
              <w:t>سایر موارد</w:t>
            </w:r>
          </w:p>
        </w:tc>
        <w:tc>
          <w:tcPr>
            <w:tcW w:w="2197" w:type="dxa"/>
            <w:gridSpan w:val="3"/>
          </w:tcPr>
          <w:p w14:paraId="6134236E" w14:textId="77777777" w:rsidR="00266BAF" w:rsidRPr="00FE592B" w:rsidRDefault="00266BAF" w:rsidP="00266B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FE592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نرم افزار تحت‌وب</w:t>
            </w:r>
          </w:p>
          <w:p w14:paraId="5EB521CC" w14:textId="284011AC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مدیریت کتابخانه</w:t>
            </w:r>
          </w:p>
        </w:tc>
        <w:tc>
          <w:tcPr>
            <w:tcW w:w="1251" w:type="dxa"/>
            <w:gridSpan w:val="2"/>
          </w:tcPr>
          <w:p w14:paraId="21221BCE" w14:textId="6BD6816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401" w:type="dxa"/>
            <w:gridSpan w:val="2"/>
          </w:tcPr>
          <w:p w14:paraId="4993DD1F" w14:textId="407E08A0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4134" w:type="dxa"/>
            <w:gridSpan w:val="5"/>
          </w:tcPr>
          <w:p w14:paraId="7C4E9AF3" w14:textId="6E9B5762" w:rsidR="00266BAF" w:rsidRDefault="00266BAF" w:rsidP="00266BAF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14:paraId="58743539" w14:textId="7D2AB7D3" w:rsidR="00266BAF" w:rsidRDefault="00266BAF" w:rsidP="00266BAF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  <w:p w14:paraId="0FCF5A84" w14:textId="2D458C50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14:paraId="6D65E6E4" w14:textId="70F8E65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1264" w:type="dxa"/>
            <w:gridSpan w:val="2"/>
          </w:tcPr>
          <w:p w14:paraId="30CD6E6B" w14:textId="303AD06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185" w:type="dxa"/>
            <w:gridSpan w:val="2"/>
          </w:tcPr>
          <w:p w14:paraId="4BB38FCA" w14:textId="7E29F2A5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</w:tr>
      <w:tr w:rsidR="00266BAF" w14:paraId="5134EAE8" w14:textId="77777777" w:rsidTr="00266BAF">
        <w:trPr>
          <w:gridAfter w:val="1"/>
          <w:wAfter w:w="7" w:type="dxa"/>
        </w:trPr>
        <w:tc>
          <w:tcPr>
            <w:tcW w:w="2422" w:type="dxa"/>
            <w:gridSpan w:val="3"/>
            <w:vMerge w:val="restart"/>
          </w:tcPr>
          <w:p w14:paraId="2279753F" w14:textId="7777777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Merge w:val="restart"/>
          </w:tcPr>
          <w:p w14:paraId="4EBCED0C" w14:textId="77777777" w:rsidR="00266BAF" w:rsidRDefault="00266BAF" w:rsidP="00266B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37DC1B" w14:textId="513C8A6B" w:rsidR="00266BAF" w:rsidRPr="00656C0A" w:rsidRDefault="00266BAF" w:rsidP="00331225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 xml:space="preserve">نرم افزار تحت وب </w:t>
            </w:r>
            <w:r w:rsidR="00331225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آریان(پیام حنان)</w:t>
            </w:r>
          </w:p>
        </w:tc>
        <w:tc>
          <w:tcPr>
            <w:tcW w:w="658" w:type="dxa"/>
          </w:tcPr>
          <w:p w14:paraId="1D03ED13" w14:textId="347ABC64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593" w:type="dxa"/>
          </w:tcPr>
          <w:p w14:paraId="3AAAAFB8" w14:textId="027078A8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8" w:type="dxa"/>
          </w:tcPr>
          <w:p w14:paraId="4123FA10" w14:textId="23C76BAE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83" w:type="dxa"/>
          </w:tcPr>
          <w:p w14:paraId="1C3D17F3" w14:textId="3FEE5D8A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89" w:type="dxa"/>
          </w:tcPr>
          <w:p w14:paraId="6ECC7A79" w14:textId="3B19458E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1078" w:type="dxa"/>
          </w:tcPr>
          <w:p w14:paraId="358372D0" w14:textId="63DC5CF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906" w:type="dxa"/>
          </w:tcPr>
          <w:p w14:paraId="0ED85CF9" w14:textId="3263899D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65" w:type="dxa"/>
          </w:tcPr>
          <w:p w14:paraId="1D7373E8" w14:textId="5175704B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696" w:type="dxa"/>
          </w:tcPr>
          <w:p w14:paraId="71324EA4" w14:textId="584A9B6C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702" w:type="dxa"/>
          </w:tcPr>
          <w:p w14:paraId="31FFCEBC" w14:textId="3709A319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55" w:type="dxa"/>
          </w:tcPr>
          <w:p w14:paraId="3DAABE2A" w14:textId="7C3E196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37" w:type="dxa"/>
          </w:tcPr>
          <w:p w14:paraId="5A4E301E" w14:textId="6D942676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7" w:type="dxa"/>
          </w:tcPr>
          <w:p w14:paraId="0498C718" w14:textId="5FBD4CF4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3" w:type="dxa"/>
          </w:tcPr>
          <w:p w14:paraId="741A8F2D" w14:textId="16429740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572" w:type="dxa"/>
          </w:tcPr>
          <w:p w14:paraId="39F398AD" w14:textId="5D09E5A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</w:tr>
      <w:tr w:rsidR="00266BAF" w14:paraId="67DE9FFC" w14:textId="77777777" w:rsidTr="00266BAF">
        <w:trPr>
          <w:gridAfter w:val="1"/>
          <w:wAfter w:w="7" w:type="dxa"/>
        </w:trPr>
        <w:tc>
          <w:tcPr>
            <w:tcW w:w="2422" w:type="dxa"/>
            <w:gridSpan w:val="3"/>
            <w:vMerge/>
          </w:tcPr>
          <w:p w14:paraId="499BFB28" w14:textId="7777777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Merge/>
          </w:tcPr>
          <w:p w14:paraId="2F19C8B0" w14:textId="7777777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8" w:type="dxa"/>
          </w:tcPr>
          <w:p w14:paraId="0B34C682" w14:textId="7777777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3" w:type="dxa"/>
          </w:tcPr>
          <w:p w14:paraId="02B0100B" w14:textId="638A4F8E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8" w:type="dxa"/>
          </w:tcPr>
          <w:p w14:paraId="37642CEB" w14:textId="263C5AD4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91C12AF" w14:textId="74754610" w:rsidR="00266BAF" w:rsidRPr="00656C0A" w:rsidRDefault="00331225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89" w:type="dxa"/>
          </w:tcPr>
          <w:p w14:paraId="65058FD9" w14:textId="4D71EA75" w:rsidR="00266BAF" w:rsidRPr="00656C0A" w:rsidRDefault="00331225" w:rsidP="00266BA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78" w:type="dxa"/>
          </w:tcPr>
          <w:p w14:paraId="216C7497" w14:textId="717F1BFE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06" w:type="dxa"/>
          </w:tcPr>
          <w:p w14:paraId="58C188E4" w14:textId="5603F948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65" w:type="dxa"/>
          </w:tcPr>
          <w:p w14:paraId="13AD69F9" w14:textId="217265FA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96" w:type="dxa"/>
          </w:tcPr>
          <w:p w14:paraId="7EC73272" w14:textId="4D49C0B3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2" w:type="dxa"/>
          </w:tcPr>
          <w:p w14:paraId="3AE73A13" w14:textId="7777777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5" w:type="dxa"/>
          </w:tcPr>
          <w:p w14:paraId="53ABABB7" w14:textId="7265FA8C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37" w:type="dxa"/>
          </w:tcPr>
          <w:p w14:paraId="7BE769E3" w14:textId="77AB08EB" w:rsidR="00266BAF" w:rsidRPr="00656C0A" w:rsidRDefault="00331225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331225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27" w:type="dxa"/>
          </w:tcPr>
          <w:p w14:paraId="77D62492" w14:textId="39733D56" w:rsidR="00266BAF" w:rsidRPr="00656C0A" w:rsidRDefault="00266BAF" w:rsidP="0033122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13" w:type="dxa"/>
          </w:tcPr>
          <w:p w14:paraId="6D45DFA9" w14:textId="200D5D6E" w:rsidR="00266BAF" w:rsidRPr="00656C0A" w:rsidRDefault="00331225" w:rsidP="00266BA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1225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572" w:type="dxa"/>
          </w:tcPr>
          <w:p w14:paraId="2CA24284" w14:textId="4DF3E10C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5CE9EABA" w14:textId="3354F459" w:rsidR="002F4E97" w:rsidRDefault="002F4E97" w:rsidP="00266BAF">
      <w:pPr>
        <w:jc w:val="right"/>
        <w:rPr>
          <w:rtl/>
        </w:rPr>
      </w:pPr>
    </w:p>
    <w:p w14:paraId="5D2ECCE7" w14:textId="65FCFED4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Pr="00062C8E">
        <w:rPr>
          <w:rFonts w:ascii="Calibri" w:eastAsia="Calibri" w:hAnsi="Calibri" w:cs="B Nazanin" w:hint="cs"/>
          <w:b/>
          <w:bCs/>
          <w:rtl/>
          <w:lang w:bidi="fa-IR"/>
        </w:rPr>
        <w:t>وجود سالن مطالعه فعال و کافه کتاب با خدمات بیشتر از 8ساعت در شبانه روز:</w:t>
      </w:r>
      <w:r w:rsidRPr="00266BAF">
        <w:rPr>
          <w:rFonts w:cs="B Titr" w:hint="cs"/>
          <w:color w:val="0070C0"/>
          <w:sz w:val="24"/>
          <w:szCs w:val="24"/>
          <w:rtl/>
          <w:lang w:bidi="fa-IR"/>
        </w:rPr>
        <w:t xml:space="preserve"> بلی</w:t>
      </w:r>
    </w:p>
    <w:p w14:paraId="35C8ED9F" w14:textId="7850C819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</w:p>
    <w:p w14:paraId="4E195108" w14:textId="3C4673C0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</w:p>
    <w:p w14:paraId="75D37067" w14:textId="4B8C0F96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</w:p>
    <w:p w14:paraId="573EC42F" w14:textId="1DF91EFC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266BAF" w:rsidRPr="00D70299" w14:paraId="44CA7419" w14:textId="77777777" w:rsidTr="00481AF8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241E986E" w14:textId="77777777" w:rsidR="00266BAF" w:rsidRDefault="00266BAF" w:rsidP="00481AF8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266BAF" w:rsidRPr="00D70299" w14:paraId="1DCD2D45" w14:textId="77777777" w:rsidTr="00481AF8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25D4CF81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0295B55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7DA1B30D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3F5EFE92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3A5902D4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03CE460D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1B621BB2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266BAF" w:rsidRPr="00D70299" w14:paraId="01A5500E" w14:textId="77777777" w:rsidTr="00481AF8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634E6CFB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2B7CCDF" w14:textId="77777777" w:rsidR="00266BAF" w:rsidRPr="00F857BE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03B723B" w14:textId="77777777" w:rsidR="00266BAF" w:rsidRPr="00F857BE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339A3EDD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3F6A80D2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73DCDEA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7B56180F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30E5F99A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4FADF178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3DFCEB06" w14:textId="3E23B301" w:rsidR="00266BAF" w:rsidRPr="00D70299" w:rsidRDefault="00266BAF" w:rsidP="00E37A9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دانشکده پ</w:t>
            </w:r>
            <w:r w:rsidR="00E37A96">
              <w:rPr>
                <w:rFonts w:cs="B Titr" w:hint="cs"/>
                <w:rtl/>
                <w:lang w:bidi="fa-IR"/>
              </w:rPr>
              <w:t>رستاری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AD11907" w14:textId="1717AF17" w:rsidR="00266BAF" w:rsidRPr="00D70299" w:rsidRDefault="001A32E3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B9EA4D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5E4DC3" w14:textId="064D487C" w:rsidR="00266BAF" w:rsidRPr="00D70299" w:rsidRDefault="00E37A96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39D9F7C0" w14:textId="517F9D62" w:rsidR="00266BAF" w:rsidRPr="00D70299" w:rsidRDefault="00E37A96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A024648" w14:textId="623C42F6" w:rsidR="00266BAF" w:rsidRPr="00D70299" w:rsidRDefault="00266BAF" w:rsidP="00E37A9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  <w:r w:rsidR="00E37A96">
              <w:rPr>
                <w:rFonts w:cs="B Titr" w:hint="cs"/>
                <w:rtl/>
                <w:lang w:bidi="fa-IR"/>
              </w:rPr>
              <w:t>:30-17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78953200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444F2793" w14:textId="0EAC2E8D" w:rsidR="00E37A96" w:rsidRPr="00D70299" w:rsidRDefault="00E37A96" w:rsidP="00E37A9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9439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30FB3883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2BAE1024" w14:textId="30B3BEFA" w:rsidR="00365AC2" w:rsidRPr="00D70299" w:rsidRDefault="00365AC2" w:rsidP="00365AC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266BAF" w:rsidRPr="00D70299" w14:paraId="09E61E89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5F1571DE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4BE335B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C4FE81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646989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E31A256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12D707E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774174E7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252EA7BF" w14:textId="77777777" w:rsidR="00266BAF" w:rsidRPr="00F54287" w:rsidRDefault="00266BAF" w:rsidP="00481AF8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266BAF" w:rsidRPr="00D70299" w14:paraId="2E5E983C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5C2E209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0A460B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1F715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4B4801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51639E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20B7860B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3B9E1FE6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3C3A947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201270A1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7E030B10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5CC59C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9CEF9A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A0A54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23F1C028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C6581E5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D34ECFC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2743B4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6E84A948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7E778A8E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B0B6105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5EB57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72190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3C36489B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98C24D9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606E57B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042730B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43F44448" w14:textId="77777777" w:rsidTr="00481AF8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725F0FF6" w14:textId="77777777" w:rsidR="00266BAF" w:rsidRPr="00D70299" w:rsidRDefault="00266BAF" w:rsidP="00481AF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266BAF" w:rsidRPr="00D70299" w14:paraId="719723AA" w14:textId="77777777" w:rsidTr="00481AF8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0CEC5800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61F8A34F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A9DE717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36B72B95" w14:textId="77777777" w:rsidR="00266BAF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2C0FBEE2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731AB013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61E1D025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2EFB1666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266BAF" w:rsidRPr="00D70299" w14:paraId="1C497775" w14:textId="77777777" w:rsidTr="00481AF8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4E401E14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0CCEBFB5" w14:textId="77777777" w:rsidR="00266BAF" w:rsidRPr="00F857BE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29D3F71" w14:textId="77777777" w:rsidR="00266BAF" w:rsidRPr="00F857BE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97D734" w14:textId="77777777" w:rsidR="00266BAF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7D2790D2" w14:textId="77777777" w:rsidR="00266BAF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71EBCB90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7DED3624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1042F36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73804E51" w14:textId="77777777" w:rsidR="00266BAF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266BAF" w:rsidRPr="00D70299" w14:paraId="5AB884A5" w14:textId="77777777" w:rsidTr="00123259">
        <w:tc>
          <w:tcPr>
            <w:tcW w:w="1317" w:type="dxa"/>
            <w:shd w:val="clear" w:color="auto" w:fill="auto"/>
            <w:vAlign w:val="center"/>
          </w:tcPr>
          <w:p w14:paraId="49788B0F" w14:textId="627818AF" w:rsidR="00266BAF" w:rsidRPr="00D70299" w:rsidRDefault="001A32E3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5287">
              <w:rPr>
                <w:rFonts w:cs="B Titr"/>
                <w:rtl/>
                <w:lang w:bidi="fa-IR"/>
              </w:rPr>
              <w:t>کتابخانه بیمارستان مطهری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7BAA33" w14:textId="09069612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3D21A6" w14:textId="02A4D276" w:rsidR="00266BAF" w:rsidRPr="00D70299" w:rsidRDefault="001A32E3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09CD8" w14:textId="66A1FB71" w:rsidR="00266BAF" w:rsidRPr="00D70299" w:rsidRDefault="001A32E3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35</w:t>
            </w:r>
          </w:p>
        </w:tc>
        <w:tc>
          <w:tcPr>
            <w:tcW w:w="850" w:type="dxa"/>
            <w:vAlign w:val="center"/>
          </w:tcPr>
          <w:p w14:paraId="246C692F" w14:textId="7D595C40" w:rsidR="00266BAF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6834EDA5" w14:textId="518DD072" w:rsidR="001A32E3" w:rsidRDefault="001A32E3" w:rsidP="001A32E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</w:t>
            </w:r>
          </w:p>
          <w:p w14:paraId="68CDE581" w14:textId="3BC4801C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DEA7A4D" w14:textId="2FC8B39E" w:rsidR="00266BAF" w:rsidRPr="00D70299" w:rsidRDefault="001A32E3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762C026" w14:textId="583075F9" w:rsidR="00266BAF" w:rsidRPr="00D70299" w:rsidRDefault="00266BAF" w:rsidP="001A32E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7-14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2726C63" w14:textId="05AADBFC" w:rsidR="00266BAF" w:rsidRPr="00D70299" w:rsidRDefault="00266BAF" w:rsidP="001A32E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  <w:r w:rsidR="001A32E3">
              <w:rPr>
                <w:rFonts w:cs="B Titr" w:hint="cs"/>
                <w:rtl/>
                <w:lang w:bidi="fa-IR"/>
              </w:rPr>
              <w:t>07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AB4F21A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266BAF" w:rsidRPr="00D70299" w14:paraId="34AA6FAB" w14:textId="77777777" w:rsidTr="00123259">
        <w:tc>
          <w:tcPr>
            <w:tcW w:w="1317" w:type="dxa"/>
            <w:shd w:val="clear" w:color="auto" w:fill="auto"/>
            <w:vAlign w:val="center"/>
          </w:tcPr>
          <w:p w14:paraId="73C5866E" w14:textId="256FBC37" w:rsidR="00266BAF" w:rsidRPr="00D70299" w:rsidRDefault="001A32E3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5287">
              <w:rPr>
                <w:rFonts w:cs="B Titr"/>
                <w:rtl/>
                <w:lang w:bidi="fa-IR"/>
              </w:rPr>
              <w:t>کتابخانه بیمارستان پیمانیه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BC317A7" w14:textId="727B8E14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6F5EE1" w14:textId="082AA8D3" w:rsidR="00266BAF" w:rsidRPr="00D70299" w:rsidRDefault="001A32E3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77EEE" w14:textId="33D7DC77" w:rsidR="00266BAF" w:rsidRPr="00D70299" w:rsidRDefault="001A32E3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53</w:t>
            </w:r>
          </w:p>
        </w:tc>
        <w:tc>
          <w:tcPr>
            <w:tcW w:w="850" w:type="dxa"/>
            <w:vAlign w:val="center"/>
          </w:tcPr>
          <w:p w14:paraId="43ED5C35" w14:textId="07AAFC07" w:rsidR="00266BAF" w:rsidRPr="00D70299" w:rsidRDefault="001A32E3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3F73EE4" w14:textId="3E1D2C92" w:rsidR="00266BAF" w:rsidRPr="00D70299" w:rsidRDefault="001A32E3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91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3F3457F1" w14:textId="562AA4A0" w:rsidR="00266BAF" w:rsidRPr="00D70299" w:rsidRDefault="00266BAF" w:rsidP="001A32E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7-14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61E8B58" w14:textId="416C4A94" w:rsidR="00266BAF" w:rsidRPr="00D70299" w:rsidRDefault="001A32E3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561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CD4A427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266BAF" w:rsidRPr="00D70299" w14:paraId="641FDAEA" w14:textId="77777777" w:rsidTr="00481AF8">
        <w:tc>
          <w:tcPr>
            <w:tcW w:w="1317" w:type="dxa"/>
            <w:shd w:val="clear" w:color="auto" w:fill="auto"/>
            <w:vAlign w:val="center"/>
          </w:tcPr>
          <w:p w14:paraId="098AC492" w14:textId="5535228E" w:rsidR="00266BAF" w:rsidRPr="00D70299" w:rsidRDefault="001A32E3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5287">
              <w:rPr>
                <w:rFonts w:cs="B Titr"/>
                <w:rtl/>
                <w:lang w:bidi="fa-IR"/>
              </w:rPr>
              <w:t>کتابخانه بیمارستان سیدالشهدا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BA3D98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DCC445" w14:textId="679B63B8" w:rsidR="00266BAF" w:rsidRPr="00D70299" w:rsidRDefault="001A32E3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255B1" w14:textId="7B319572" w:rsidR="00266BAF" w:rsidRPr="00D70299" w:rsidRDefault="001A32E3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850" w:type="dxa"/>
          </w:tcPr>
          <w:p w14:paraId="104B959C" w14:textId="77777777" w:rsidR="001A32E3" w:rsidRDefault="001A32E3" w:rsidP="001A32E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067E6436" w14:textId="3EB745A2" w:rsidR="00FB5821" w:rsidRPr="00D70299" w:rsidRDefault="00FB5821" w:rsidP="00FB582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182</w:t>
            </w:r>
            <w:bookmarkStart w:id="0" w:name="_GoBack"/>
            <w:bookmarkEnd w:id="0"/>
          </w:p>
        </w:tc>
        <w:tc>
          <w:tcPr>
            <w:tcW w:w="1067" w:type="dxa"/>
            <w:shd w:val="clear" w:color="auto" w:fill="auto"/>
            <w:vAlign w:val="center"/>
          </w:tcPr>
          <w:p w14:paraId="39D7174D" w14:textId="0043ADF7" w:rsidR="00266BAF" w:rsidRPr="00D70299" w:rsidRDefault="001A32E3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BA5BAD8" w14:textId="56E8B161" w:rsidR="00266BAF" w:rsidRPr="00D70299" w:rsidRDefault="001A32E3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7-14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45AAC998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6FFDAA16" w14:textId="44049965" w:rsidR="00A37325" w:rsidRPr="00D70299" w:rsidRDefault="00A37325" w:rsidP="00A3732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125</w:t>
            </w:r>
          </w:p>
        </w:tc>
        <w:tc>
          <w:tcPr>
            <w:tcW w:w="2351" w:type="dxa"/>
            <w:shd w:val="clear" w:color="auto" w:fill="auto"/>
          </w:tcPr>
          <w:p w14:paraId="483123D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717301FA" w14:textId="20380F6D" w:rsidR="0026206F" w:rsidRPr="00D70299" w:rsidRDefault="0026206F" w:rsidP="002620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</w:tbl>
    <w:p w14:paraId="2E901C6A" w14:textId="77777777" w:rsidR="00266BAF" w:rsidRDefault="00266BAF" w:rsidP="00266BAF">
      <w:pPr>
        <w:bidi/>
        <w:ind w:hanging="172"/>
        <w:rPr>
          <w:rFonts w:cs="B Titr"/>
          <w:color w:val="FF0000"/>
          <w:rtl/>
          <w:lang w:bidi="fa-IR"/>
        </w:rPr>
      </w:pPr>
    </w:p>
    <w:p w14:paraId="79267033" w14:textId="77777777" w:rsidR="00266BAF" w:rsidRDefault="00266BAF" w:rsidP="00266BAF">
      <w:pPr>
        <w:jc w:val="right"/>
      </w:pPr>
    </w:p>
    <w:sectPr w:rsidR="00266BAF" w:rsidSect="00656C0A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0A"/>
    <w:rsid w:val="00123259"/>
    <w:rsid w:val="001A32E3"/>
    <w:rsid w:val="001F4B93"/>
    <w:rsid w:val="002611E0"/>
    <w:rsid w:val="0026206F"/>
    <w:rsid w:val="00266BAF"/>
    <w:rsid w:val="002F4E97"/>
    <w:rsid w:val="00331225"/>
    <w:rsid w:val="00350BAE"/>
    <w:rsid w:val="00365AC2"/>
    <w:rsid w:val="00656C0A"/>
    <w:rsid w:val="0066377D"/>
    <w:rsid w:val="006B7950"/>
    <w:rsid w:val="0077486B"/>
    <w:rsid w:val="00877EF3"/>
    <w:rsid w:val="00A37325"/>
    <w:rsid w:val="00A906D4"/>
    <w:rsid w:val="00AF5287"/>
    <w:rsid w:val="00BE6A75"/>
    <w:rsid w:val="00E37A96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5EDD1"/>
  <w15:chartTrackingRefBased/>
  <w15:docId w15:val="{9102B65B-3F0E-4F06-B43B-B319D030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محدثه باقری</dc:creator>
  <cp:keywords/>
  <dc:description/>
  <cp:lastModifiedBy>Maryam Azmoodeh</cp:lastModifiedBy>
  <cp:revision>16</cp:revision>
  <cp:lastPrinted>2025-07-27T06:45:00Z</cp:lastPrinted>
  <dcterms:created xsi:type="dcterms:W3CDTF">2025-07-27T05:08:00Z</dcterms:created>
  <dcterms:modified xsi:type="dcterms:W3CDTF">2025-08-31T05:34:00Z</dcterms:modified>
</cp:coreProperties>
</file>